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A4" w:rsidRPr="00E50A05" w:rsidRDefault="00E50A05" w:rsidP="00E50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МАРКИРОВКА ОБУВИ.</w:t>
      </w:r>
    </w:p>
    <w:p w:rsidR="008C6806" w:rsidRDefault="00E50A05" w:rsidP="008C6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Покупая обувь, потребители вправе рассчитывать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качественный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товар. А при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покупке известного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бренда, цена которого чаще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достаточно высока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покупатель  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уверен, что приобретает подлинный товар, а не контрафакт. К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онтрафактным называется товар, созданный на основе существующего оригинала с нарушением прав на интеллектуальную собственность.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товар, произведенный или завезенный в страну нелегально.  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подлинности обуви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вводится маркировка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6806" w:rsidRDefault="008C6806" w:rsidP="008C6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1" w:rsidRPr="008C6806" w:rsidRDefault="002F5C7F" w:rsidP="008C6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2020 года оборот немаркированной обуви в России запрещён.</w:t>
      </w:r>
      <w:r w:rsidR="00E50A05"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EF" w:rsidRPr="008C6806">
        <w:rPr>
          <w:rFonts w:ascii="Times New Roman" w:hAnsi="Times New Roman" w:cs="Times New Roman"/>
        </w:rPr>
        <w:t xml:space="preserve">Маркировка обуви в России введена распоряжением </w:t>
      </w:r>
      <w:r w:rsidR="008C6806">
        <w:rPr>
          <w:rFonts w:ascii="Times New Roman" w:hAnsi="Times New Roman" w:cs="Times New Roman"/>
        </w:rPr>
        <w:t>П</w:t>
      </w:r>
      <w:r w:rsidR="005E75EF" w:rsidRPr="008C6806">
        <w:rPr>
          <w:rFonts w:ascii="Times New Roman" w:hAnsi="Times New Roman" w:cs="Times New Roman"/>
        </w:rPr>
        <w:t xml:space="preserve">равительства №792-р от 28 апреля 2018 года. 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момента каждая пара, поступающая в продажу,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3F4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остатки нераспроданного товара, 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отмечена индивидуальным кодом </w:t>
      </w:r>
      <w:proofErr w:type="spellStart"/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75EF"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позволит властям и покупателям проследить весь путь конкретного товара: с момента его производства до момента продажи. 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Просканировав этот код, можно убедиться в подлинности товара</w:t>
      </w:r>
      <w:r w:rsid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9A1"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5EF" w:rsidRDefault="005E75EF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06" w:rsidRPr="007309A1" w:rsidRDefault="008C6806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следующая информация:   </w:t>
      </w:r>
      <w:r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9A1" w:rsidRPr="007309A1" w:rsidRDefault="007309A1" w:rsidP="008C68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товара GTIN (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Trade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Item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Number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международным стандартам GS1 — 14 символов,</w:t>
      </w:r>
    </w:p>
    <w:p w:rsidR="007309A1" w:rsidRPr="007309A1" w:rsidRDefault="007309A1" w:rsidP="008C68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серийный номер — 13 символов,</w:t>
      </w:r>
    </w:p>
    <w:p w:rsidR="007309A1" w:rsidRPr="007309A1" w:rsidRDefault="007309A1" w:rsidP="008C680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проверки — 4 символа,</w:t>
      </w:r>
    </w:p>
    <w:p w:rsidR="005E75EF" w:rsidRPr="005E75EF" w:rsidRDefault="007309A1" w:rsidP="008C6806">
      <w:pPr>
        <w:pStyle w:val="a5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проверки — 88 символов.</w:t>
      </w:r>
    </w:p>
    <w:p w:rsidR="005E75EF" w:rsidRDefault="005E75EF" w:rsidP="008C68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5EF" w:rsidRPr="008C6806" w:rsidRDefault="005E75EF" w:rsidP="008C68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 участвует в маркировке обуви:</w:t>
      </w:r>
    </w:p>
    <w:p w:rsidR="005E75EF" w:rsidRDefault="005E75EF" w:rsidP="007170E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обуви;</w:t>
      </w:r>
    </w:p>
    <w:p w:rsidR="003F4FED" w:rsidRDefault="003F4FED" w:rsidP="003F4FE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розничные и оптовые продавцы</w:t>
      </w:r>
    </w:p>
    <w:p w:rsidR="005E75EF" w:rsidRPr="007170E5" w:rsidRDefault="005E75EF" w:rsidP="007170E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импортёры</w:t>
      </w:r>
      <w:r w:rsidR="007170E5"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Федеральная таможенная служба требует указывать коды маркировки товара в декларации 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растамаживании</w:t>
      </w:r>
      <w:proofErr w:type="spellEnd"/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0E5"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 с момента ввода обязательной маркировки. Нет маркировки — нет хода на российский рынок.</w:t>
      </w:r>
    </w:p>
    <w:p w:rsidR="008C6806" w:rsidRDefault="008C6806" w:rsidP="008C68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C6806" w:rsidRDefault="008C6806" w:rsidP="008C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47A4"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обувь подлежит маркировке?</w:t>
      </w:r>
      <w:r w:rsidR="006B47A4"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7A4" w:rsidRPr="008C6806" w:rsidRDefault="006B47A4" w:rsidP="008C680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резины или пластмассы;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водостойкая обувь с подошвой и резиновым верхом, в том числе спортивная;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кожаная, включая изделия с </w:t>
      </w:r>
      <w:proofErr w:type="spellStart"/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подноском</w:t>
      </w:r>
      <w:proofErr w:type="spellEnd"/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металла;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текстиля;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— для тенниса, баскетбола, тренировок и так далее;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деревянная;</w:t>
      </w:r>
    </w:p>
    <w:p w:rsidR="006B47A4" w:rsidRPr="006B47A4" w:rsidRDefault="006B47A4" w:rsidP="008C680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из </w:t>
      </w:r>
      <w:proofErr w:type="spellStart"/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кожзама</w:t>
      </w:r>
      <w:proofErr w:type="spellEnd"/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материалов.</w:t>
      </w:r>
    </w:p>
    <w:p w:rsidR="006B47A4" w:rsidRPr="006B47A4" w:rsidRDefault="006B47A4" w:rsidP="008C6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входит детская, женская и мужская обувь, а также специального назначения, которая используется в качестве защитной на предприятиях. </w:t>
      </w:r>
    </w:p>
    <w:p w:rsidR="006B47A4" w:rsidRPr="007309A1" w:rsidRDefault="006B47A4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1" w:rsidRPr="007309A1" w:rsidRDefault="007309A1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маркировке обувь, которая:</w:t>
      </w:r>
    </w:p>
    <w:p w:rsidR="007309A1" w:rsidRP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продаётся в 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duty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9A1" w:rsidRP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временном хранении,</w:t>
      </w:r>
    </w:p>
    <w:p w:rsid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хранится у производителя; </w:t>
      </w:r>
    </w:p>
    <w:p w:rsidR="007309A1" w:rsidRP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ввозится в Россию физическими лицами для личного пользования;</w:t>
      </w:r>
    </w:p>
    <w:p w:rsidR="007309A1" w:rsidRPr="007309A1" w:rsidRDefault="007309A1" w:rsidP="008C680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шьётся по индивидуальному заказу без цели перепродажи.</w:t>
      </w:r>
    </w:p>
    <w:p w:rsidR="008C6806" w:rsidRPr="008C6806" w:rsidRDefault="008C6806" w:rsidP="008C6806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для вывоза в государства </w:t>
      </w:r>
      <w:r w:rsidRPr="008C6806">
        <w:rPr>
          <w:rFonts w:ascii="Times New Roman" w:hAnsi="Times New Roman" w:cs="Times New Roman"/>
          <w:bCs/>
        </w:rPr>
        <w:t xml:space="preserve">Евразийского </w:t>
      </w:r>
      <w:hyperlink r:id="rId5" w:tooltip="Экономический союз" w:history="1">
        <w:r w:rsidRPr="008C6806">
          <w:rPr>
            <w:rStyle w:val="a3"/>
            <w:rFonts w:ascii="Times New Roman" w:hAnsi="Times New Roman" w:cs="Times New Roman"/>
            <w:bCs/>
            <w:color w:val="auto"/>
            <w:u w:val="none"/>
          </w:rPr>
          <w:t>экономического союз</w:t>
        </w:r>
      </w:hyperlink>
      <w:r w:rsidRPr="008C6806">
        <w:rPr>
          <w:rFonts w:ascii="Times New Roman" w:hAnsi="Times New Roman" w:cs="Times New Roman"/>
          <w:bCs/>
        </w:rPr>
        <w:t>а</w:t>
      </w:r>
      <w:r w:rsidRPr="008C6806">
        <w:rPr>
          <w:rFonts w:ascii="Times New Roman" w:eastAsia="Times New Roman" w:hAnsi="Times New Roman" w:cs="Times New Roman"/>
          <w:lang w:eastAsia="ru-RU"/>
        </w:rPr>
        <w:t>.</w:t>
      </w:r>
    </w:p>
    <w:p w:rsidR="008C6806" w:rsidRPr="008C6806" w:rsidRDefault="008C6806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9A1" w:rsidRPr="007309A1" w:rsidRDefault="007309A1" w:rsidP="008C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должны маркировать обувь до её предложения другим участникам рынка, импортеры — до начала процедур по таможне. От них требуется полная маркировка по международным стандартам. Информация для полного описания товара включает в себя: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производителя (должен совпадать с номером модели указанному в сертификате или декларации соответствия).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Страна производства.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обуви.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материала, использованного для изготовления верха обуви.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материала, использованного для изготовления подкладки обуви.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материала, использованного для изготовления низа обуви.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(при наличии).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российского производителя, или ИНН импортера.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 </w:t>
      </w:r>
      <w:proofErr w:type="spellStart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штихмассовой</w:t>
      </w:r>
      <w:proofErr w:type="spellEnd"/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</w:t>
      </w:r>
      <w:r w:rsidR="007170E5"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70E5" w:rsidRP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762AC" w:rsidRPr="007170E5">
        <w:rPr>
          <w:rFonts w:ascii="Times New Roman" w:hAnsi="Times New Roman" w:cs="Times New Roman"/>
          <w:bCs/>
        </w:rPr>
        <w:t xml:space="preserve"> </w:t>
      </w:r>
      <w:proofErr w:type="spellStart"/>
      <w:r w:rsidR="0048776C" w:rsidRPr="007170E5">
        <w:rPr>
          <w:rFonts w:ascii="Times New Roman" w:hAnsi="Times New Roman" w:cs="Times New Roman"/>
          <w:bCs/>
        </w:rPr>
        <w:t>Ш</w:t>
      </w:r>
      <w:r w:rsidR="002762AC" w:rsidRPr="007170E5">
        <w:rPr>
          <w:rFonts w:ascii="Times New Roman" w:hAnsi="Times New Roman" w:cs="Times New Roman"/>
          <w:bCs/>
        </w:rPr>
        <w:t>тихмассовая</w:t>
      </w:r>
      <w:proofErr w:type="spellEnd"/>
      <w:proofErr w:type="gramEnd"/>
      <w:r w:rsidR="002762AC" w:rsidRPr="007170E5">
        <w:rPr>
          <w:rFonts w:ascii="Times New Roman" w:hAnsi="Times New Roman" w:cs="Times New Roman"/>
        </w:rPr>
        <w:t xml:space="preserve"> </w:t>
      </w:r>
      <w:r w:rsidR="002762AC" w:rsidRPr="007170E5">
        <w:rPr>
          <w:rFonts w:ascii="Times New Roman" w:hAnsi="Times New Roman" w:cs="Times New Roman"/>
          <w:bCs/>
        </w:rPr>
        <w:t>система</w:t>
      </w:r>
      <w:r w:rsidR="002762AC" w:rsidRPr="007170E5">
        <w:rPr>
          <w:rFonts w:ascii="Times New Roman" w:hAnsi="Times New Roman" w:cs="Times New Roman"/>
        </w:rPr>
        <w:t xml:space="preserve"> (</w:t>
      </w:r>
      <w:proofErr w:type="spellStart"/>
      <w:r w:rsidR="002762AC" w:rsidRPr="007170E5">
        <w:rPr>
          <w:rFonts w:ascii="Times New Roman" w:hAnsi="Times New Roman" w:cs="Times New Roman"/>
        </w:rPr>
        <w:t>штих</w:t>
      </w:r>
      <w:proofErr w:type="spellEnd"/>
      <w:r w:rsidR="002762AC" w:rsidRPr="007170E5">
        <w:rPr>
          <w:rFonts w:ascii="Times New Roman" w:hAnsi="Times New Roman" w:cs="Times New Roman"/>
        </w:rPr>
        <w:t xml:space="preserve">) — </w:t>
      </w:r>
      <w:r w:rsidR="002762AC" w:rsidRPr="007170E5">
        <w:rPr>
          <w:rFonts w:ascii="Times New Roman" w:hAnsi="Times New Roman" w:cs="Times New Roman"/>
          <w:bCs/>
        </w:rPr>
        <w:t>размер</w:t>
      </w:r>
      <w:r w:rsidR="002762AC" w:rsidRPr="007170E5">
        <w:rPr>
          <w:rFonts w:ascii="Times New Roman" w:hAnsi="Times New Roman" w:cs="Times New Roman"/>
        </w:rPr>
        <w:t xml:space="preserve"> измеряется в </w:t>
      </w:r>
      <w:proofErr w:type="spellStart"/>
      <w:r w:rsidR="002762AC" w:rsidRPr="007170E5">
        <w:rPr>
          <w:rFonts w:ascii="Times New Roman" w:hAnsi="Times New Roman" w:cs="Times New Roman"/>
        </w:rPr>
        <w:t>штихах</w:t>
      </w:r>
      <w:proofErr w:type="spellEnd"/>
      <w:r w:rsidR="002762AC" w:rsidRPr="007170E5">
        <w:rPr>
          <w:rFonts w:ascii="Times New Roman" w:hAnsi="Times New Roman" w:cs="Times New Roman"/>
        </w:rPr>
        <w:t xml:space="preserve">, 1 </w:t>
      </w:r>
      <w:proofErr w:type="spellStart"/>
      <w:r w:rsidR="002762AC" w:rsidRPr="007170E5">
        <w:rPr>
          <w:rFonts w:ascii="Times New Roman" w:hAnsi="Times New Roman" w:cs="Times New Roman"/>
        </w:rPr>
        <w:t>штих</w:t>
      </w:r>
      <w:proofErr w:type="spellEnd"/>
      <w:r w:rsidR="002762AC" w:rsidRPr="007170E5">
        <w:rPr>
          <w:rFonts w:ascii="Times New Roman" w:hAnsi="Times New Roman" w:cs="Times New Roman"/>
        </w:rPr>
        <w:t>=2/3 см. За основу берется не длина стопы, а длина стельки, которая длиннее стопы в среднем на 8-10 мм.</w:t>
      </w:r>
      <w:r w:rsidR="007170E5" w:rsidRPr="007170E5">
        <w:rPr>
          <w:rFonts w:ascii="Times New Roman" w:hAnsi="Times New Roman" w:cs="Times New Roman"/>
        </w:rPr>
        <w:t>).</w:t>
      </w:r>
    </w:p>
    <w:p w:rsidR="007309A1" w:rsidRPr="007309A1" w:rsidRDefault="007309A1" w:rsidP="008C68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товара на этикетке (формируется в свободной форме).</w:t>
      </w:r>
    </w:p>
    <w:p w:rsidR="007170E5" w:rsidRDefault="007170E5" w:rsidP="008C68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170E5" w:rsidRDefault="002F5C7F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обуви обращайте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наличие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подлинности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необходимо просканировать код.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скачав специальное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телефон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попросить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продавца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чеком сохраняйте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этикетку товара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маркировкой.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облегчит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осуществить возврат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обмен товара</w:t>
      </w:r>
      <w:r w:rsidR="0071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E5" w:rsidRDefault="007170E5" w:rsidP="0071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170E5" w:rsidSect="007170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177"/>
    <w:multiLevelType w:val="multilevel"/>
    <w:tmpl w:val="091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33A4B"/>
    <w:multiLevelType w:val="multilevel"/>
    <w:tmpl w:val="326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F112F"/>
    <w:multiLevelType w:val="multilevel"/>
    <w:tmpl w:val="D7F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B4337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15866"/>
    <w:multiLevelType w:val="multilevel"/>
    <w:tmpl w:val="0244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0643D"/>
    <w:multiLevelType w:val="multilevel"/>
    <w:tmpl w:val="912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612AB"/>
    <w:multiLevelType w:val="multilevel"/>
    <w:tmpl w:val="D374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314B9"/>
    <w:multiLevelType w:val="multilevel"/>
    <w:tmpl w:val="477E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658D7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23D86"/>
    <w:multiLevelType w:val="multilevel"/>
    <w:tmpl w:val="1D28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F0FE8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C11E0"/>
    <w:multiLevelType w:val="multilevel"/>
    <w:tmpl w:val="C4FE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692640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BE48C4"/>
    <w:multiLevelType w:val="multilevel"/>
    <w:tmpl w:val="4580A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3D3AD5"/>
    <w:multiLevelType w:val="multilevel"/>
    <w:tmpl w:val="766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722587"/>
    <w:multiLevelType w:val="multilevel"/>
    <w:tmpl w:val="AEE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A1"/>
    <w:rsid w:val="000B50C1"/>
    <w:rsid w:val="002762AC"/>
    <w:rsid w:val="002F5C7F"/>
    <w:rsid w:val="003F4FED"/>
    <w:rsid w:val="0048776C"/>
    <w:rsid w:val="004A079B"/>
    <w:rsid w:val="00586D67"/>
    <w:rsid w:val="005E75EF"/>
    <w:rsid w:val="006667AB"/>
    <w:rsid w:val="006B47A4"/>
    <w:rsid w:val="007170E5"/>
    <w:rsid w:val="007309A1"/>
    <w:rsid w:val="008C6806"/>
    <w:rsid w:val="00957EA4"/>
    <w:rsid w:val="00E5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0ED24-BAB0-4BCC-9912-50292CEF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09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9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9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47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B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75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D%D0%BA%D0%BE%D0%BD%D0%BE%D0%BC%D0%B8%D1%87%D0%B5%D1%81%D0%BA%D0%B8%D0%B9_%D1%81%D0%BE%D1%8E%D0%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2020-06-10T00:51:00Z</cp:lastPrinted>
  <dcterms:created xsi:type="dcterms:W3CDTF">2020-06-02T02:21:00Z</dcterms:created>
  <dcterms:modified xsi:type="dcterms:W3CDTF">2020-06-10T00:51:00Z</dcterms:modified>
</cp:coreProperties>
</file>